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OFF-TOPIC (17) </w:t>
      </w:r>
    </w:p>
    <w:p>
      <w:pPr>
        <w:spacing w:before="240" w:after="240"/>
      </w:pPr>
      <w:r>
        <w:t>Published Date : May 12, 2020</w:t>
      </w:r>
      <w:r>
        <w:br/>
      </w:r>
      <w:r>
        <w:t>Author : amcgovern</w:t>
      </w:r>
    </w:p>
    <w:p>
      <w:pPr>
        <w:jc w:val="center"/>
      </w:pPr>
      <w:r>
        <w:t>***</w:t>
      </w:r>
    </w:p>
    <w:p>
      <w:pPr>
        <w:spacing w:before="240" w:after="240"/>
      </w:pPr>
      <w:r>
        <w:rPr>
          <w:b/>
          <w:bCs/>
        </w:rPr>
        <w:t>MORE POSTS by ADAM McGOVERN:</w:t>
      </w:r>
      <w:r>
        <w:t xml:space="preserve"> </w:t>
      </w:r>
      <w:hyperlink r:id="rId4" w:history="1">
        <w:r>
          <w:rPr>
            <w:color w:val="0000EE"/>
            <w:u w:val="single" w:color="0000EE"/>
          </w:rPr>
          <w:t>OFF-TOPIC</w:t>
        </w:r>
      </w:hyperlink>
      <w:r>
        <w:t xml:space="preserve"> (2019–2020 monthly) | </w:t>
      </w:r>
      <w:hyperlink r:id="rId5" w:history="1">
        <w:r>
          <w:rPr>
            <w:color w:val="0000EE"/>
            <w:u w:val="single" w:color="0000EE"/>
          </w:rPr>
          <w:t>textshow</w:t>
        </w:r>
      </w:hyperlink>
      <w:r>
        <w:t xml:space="preserve"> (2018 quarterly) | </w:t>
      </w:r>
      <w:hyperlink r:id="rId6" w:history="1">
        <w:r>
          <w:rPr>
            <w:color w:val="0000EE"/>
            <w:u w:val="single" w:color="0000EE"/>
          </w:rPr>
          <w:t>PANEL ZERO</w:t>
        </w:r>
      </w:hyperlink>
      <w:r>
        <w:t xml:space="preserve"> (comics-related Q&amp;As, 2018 monthly) | </w:t>
      </w:r>
      <w:hyperlink r:id="rId7" w:history="1">
        <w:r>
          <w:rPr>
            <w:color w:val="0000EE"/>
            <w:u w:val="single" w:color="0000EE"/>
          </w:rPr>
          <w:t>THIS:</w:t>
        </w:r>
      </w:hyperlink>
      <w:r>
        <w:t xml:space="preserve"> (2016–2017 weekly) | </w:t>
      </w:r>
      <w:hyperlink r:id="rId8" w:history="1">
        <w:r>
          <w:rPr>
            <w:color w:val="0000EE"/>
            <w:u w:val="single" w:color="0000EE"/>
          </w:rPr>
          <w:t>PEOPLE YOU MEET IN HELL</w:t>
        </w:r>
      </w:hyperlink>
      <w:r>
        <w:t xml:space="preserve">, a 5-part series about characters in McGovern’s and Paolo Leandri’s comic </w:t>
      </w:r>
      <w:r>
        <w:rPr>
          <w:i/>
          <w:iCs/>
        </w:rPr>
        <w:t>Nightworld</w:t>
      </w:r>
      <w:r>
        <w:t xml:space="preserve"> | </w:t>
      </w:r>
      <w:hyperlink r:id="rId9" w:history="1">
        <w:r>
          <w:rPr>
            <w:color w:val="0000EE"/>
            <w:u w:val="single" w:color="0000EE"/>
          </w:rPr>
          <w:t>Two IDORU JONES comics</w:t>
        </w:r>
      </w:hyperlink>
      <w:r>
        <w:t xml:space="preserve"> by McGovern and Paolo Leandri | </w:t>
      </w:r>
      <w:hyperlink r:id="rId10" w:history="1">
        <w:r>
          <w:rPr>
            <w:color w:val="0000EE"/>
            <w:u w:val="single" w:color="0000EE"/>
          </w:rPr>
          <w:t>BOWIEOLOGY</w:t>
        </w:r>
      </w:hyperlink>
      <w:r>
        <w:t xml:space="preserve">: Celebrating 50 years of Bowie | </w:t>
      </w:r>
      <w:hyperlink r:id="rId11" w:history="1">
        <w:r>
          <w:rPr>
            <w:color w:val="0000EE"/>
            <w:u w:val="single" w:color="0000EE"/>
          </w:rPr>
          <w:t>ODD ABSURDUM</w:t>
        </w:r>
      </w:hyperlink>
      <w:r>
        <w:t xml:space="preserve">: How Felix invented the 21st century self | CROM YOUR ENTHUSIASM: </w:t>
      </w:r>
      <w:hyperlink r:id="rId12" w:history="1">
        <w:r>
          <w:rPr>
            <w:color w:val="0000EE"/>
            <w:u w:val="single" w:color="0000EE"/>
          </w:rPr>
          <w:t>C.L. Moore’s JIREL OF JOIRY stories</w:t>
        </w:r>
      </w:hyperlink>
      <w:r>
        <w:t xml:space="preserve"> | KERN YOUR ENTHUSIASM: </w:t>
      </w:r>
      <w:hyperlink r:id="rId13" w:history="1">
        <w:r>
          <w:rPr>
            <w:color w:val="0000EE"/>
            <w:u w:val="single" w:color="0000EE"/>
          </w:rPr>
          <w:t>Data 70</w:t>
        </w:r>
      </w:hyperlink>
      <w:r>
        <w:t xml:space="preserve"> | HERC YOUR ENTHUSIASM: </w:t>
      </w:r>
      <w:hyperlink r:id="rId14" w:history="1">
        <w:r>
          <w:rPr>
            <w:color w:val="0000EE"/>
            <w:u w:val="single" w:color="0000EE"/>
          </w:rPr>
          <w:t>“Freedom”</w:t>
        </w:r>
      </w:hyperlink>
      <w:r>
        <w:t xml:space="preserve"> | KIRK YOUR ENTHUSIASM: </w:t>
      </w:r>
      <w:hyperlink r:id="rId15" w:history="1">
        <w:r>
          <w:rPr>
            <w:color w:val="0000EE"/>
            <w:u w:val="single" w:color="0000EE"/>
          </w:rPr>
          <w:t>Captain Camelot</w:t>
        </w:r>
      </w:hyperlink>
      <w:r>
        <w:t xml:space="preserve"> | KIRB YOUR ENTHUSIASM: </w:t>
      </w:r>
      <w:hyperlink r:id="rId16" w:history="1">
        <w:r>
          <w:rPr>
            <w:color w:val="0000EE"/>
            <w:u w:val="single" w:color="0000EE"/>
          </w:rPr>
          <w:t>Full Fathom Five</w:t>
        </w:r>
      </w:hyperlink>
      <w:r>
        <w:t xml:space="preserve"> | A 5-part series on </w:t>
      </w:r>
      <w:hyperlink r:id="rId17" w:history="1">
        <w:r>
          <w:rPr>
            <w:color w:val="0000EE"/>
            <w:u w:val="single" w:color="0000EE"/>
          </w:rPr>
          <w:t>Jack Kirby’s Fourth World mythos</w:t>
        </w:r>
      </w:hyperlink>
      <w:r>
        <w:t xml:space="preserve"> | Reviews of Annie Nocenti’s comics </w:t>
      </w:r>
      <w:hyperlink r:id="rId18" w:history="1">
        <w:r>
          <w:rPr>
            <w:i/>
            <w:iCs/>
            <w:color w:val="0000EE"/>
            <w:u w:val="single" w:color="0000EE"/>
          </w:rPr>
          <w:t>Katana</w:t>
        </w:r>
      </w:hyperlink>
      <w:r>
        <w:t xml:space="preserve">, </w:t>
      </w:r>
      <w:hyperlink r:id="rId19" w:history="1">
        <w:r>
          <w:rPr>
            <w:i/>
            <w:iCs/>
            <w:color w:val="0000EE"/>
            <w:u w:val="single" w:color="0000EE"/>
          </w:rPr>
          <w:t>Catwoman</w:t>
        </w:r>
      </w:hyperlink>
      <w:r>
        <w:t xml:space="preserve">, </w:t>
      </w:r>
      <w:hyperlink r:id="rId20" w:history="1">
        <w:r>
          <w:rPr>
            <w:i/>
            <w:iCs/>
            <w:color w:val="0000EE"/>
            <w:u w:val="single" w:color="0000EE"/>
          </w:rPr>
          <w:t>Klarion</w:t>
        </w:r>
      </w:hyperlink>
      <w:r>
        <w:t xml:space="preserve">, and </w:t>
      </w:r>
      <w:hyperlink r:id="rId21" w:history="1">
        <w:r>
          <w:rPr>
            <w:i/>
            <w:iCs/>
            <w:color w:val="0000EE"/>
            <w:u w:val="single" w:color="0000EE"/>
          </w:rPr>
          <w:t>Green Arrow</w:t>
        </w:r>
      </w:hyperlink>
      <w:r>
        <w:t xml:space="preserve"> | The curated series </w:t>
      </w:r>
      <w:hyperlink r:id="rId22" w:history="1">
        <w:r>
          <w:rPr>
            <w:color w:val="0000EE"/>
            <w:u w:val="single" w:color="0000EE"/>
          </w:rPr>
          <w:t>FANCHILD</w:t>
        </w:r>
      </w:hyperlink>
      <w:r>
        <w:t xml:space="preserve"> | To see all of Adam’s posts, including HiLo Hero items on Lilli Carré, Judy Garland, Wally Wood, and others: </w:t>
      </w:r>
      <w:hyperlink r:id="rId23" w:history="1">
        <w:r>
          <w:rPr>
            <w:color w:val="0000EE"/>
            <w:u w:val="single" w:color="0000EE"/>
          </w:rPr>
          <w:t>CLICK HERE</w:t>
        </w:r>
      </w:hyperlink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ilobrow.com/tag/Bowieology/" TargetMode="External" /><Relationship Id="rId11" Type="http://schemas.openxmlformats.org/officeDocument/2006/relationships/hyperlink" Target="http://hilobrow.com/tag/odd-absurdum/" TargetMode="External" /><Relationship Id="rId12" Type="http://schemas.openxmlformats.org/officeDocument/2006/relationships/hyperlink" Target="http://hilobrow.com/2015/08/25/crom-your-enthusiasm-23/" TargetMode="External" /><Relationship Id="rId13" Type="http://schemas.openxmlformats.org/officeDocument/2006/relationships/hyperlink" Target="http://hilobrow.com/2014/08/02/kern-your-enthusiasm-2/" TargetMode="External" /><Relationship Id="rId14" Type="http://schemas.openxmlformats.org/officeDocument/2006/relationships/hyperlink" Target="http://hilobrow.com/2013/08/06/herc-7/" TargetMode="External" /><Relationship Id="rId15" Type="http://schemas.openxmlformats.org/officeDocument/2006/relationships/hyperlink" Target="http://hilobrow.com/2012/08/10/kirk-your-enthusiasm-10/" TargetMode="External" /><Relationship Id="rId16" Type="http://schemas.openxmlformats.org/officeDocument/2006/relationships/hyperlink" Target="http://hilobrow.com/2011/03/27/full-fathom-five/" TargetMode="External" /><Relationship Id="rId17" Type="http://schemas.openxmlformats.org/officeDocument/2006/relationships/hyperlink" Target="http://hilobrow.com/tag/fourth-world/" TargetMode="External" /><Relationship Id="rId18" Type="http://schemas.openxmlformats.org/officeDocument/2006/relationships/hyperlink" Target="http://hilobrow.com/2013/02/17/point-taken/" TargetMode="External" /><Relationship Id="rId19" Type="http://schemas.openxmlformats.org/officeDocument/2006/relationships/hyperlink" Target="http://hilobrow.com/2012/09/20/cat-power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2014/10/08/spellbound/" TargetMode="External" /><Relationship Id="rId21" Type="http://schemas.openxmlformats.org/officeDocument/2006/relationships/hyperlink" Target="http://hilobrow.com/2012/03/13/green-arrow-on-target/" TargetMode="External" /><Relationship Id="rId22" Type="http://schemas.openxmlformats.org/officeDocument/2006/relationships/hyperlink" Target="http://hilobrow.com/tag/fanchild/" TargetMode="External" /><Relationship Id="rId23" Type="http://schemas.openxmlformats.org/officeDocument/2006/relationships/hyperlink" Target="http://hilobrow.com/author/amcgovern/" TargetMode="Externa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hilobrow.com/tag/off-topic/" TargetMode="External" /><Relationship Id="rId5" Type="http://schemas.openxmlformats.org/officeDocument/2006/relationships/hyperlink" Target="http://hilobrow.com/tag/textshow/" TargetMode="External" /><Relationship Id="rId6" Type="http://schemas.openxmlformats.org/officeDocument/2006/relationships/hyperlink" Target="http://hilobrow.com/tag/panel-zero/" TargetMode="External" /><Relationship Id="rId7" Type="http://schemas.openxmlformats.org/officeDocument/2006/relationships/hyperlink" Target="http://hilobrow.com/tag/mcgovern-this/" TargetMode="External" /><Relationship Id="rId8" Type="http://schemas.openxmlformats.org/officeDocument/2006/relationships/hyperlink" Target="http://hilobrow.com/tag/Nightworld/" TargetMode="External" /><Relationship Id="rId9" Type="http://schemas.openxmlformats.org/officeDocument/2006/relationships/hyperlink" Target="http://hilobrow.com/tag/idoru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